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4F" w:rsidRPr="00246844" w:rsidRDefault="0070614F" w:rsidP="00246844">
      <w:pPr>
        <w:ind w:right="186"/>
        <w:jc w:val="center"/>
        <w:rPr>
          <w:rFonts w:ascii="Verdana" w:eastAsia="Times New Roman" w:hAnsi="Verdana"/>
          <w:b/>
        </w:rPr>
      </w:pPr>
      <w:r w:rsidRPr="00246844">
        <w:rPr>
          <w:rFonts w:ascii="Verdana" w:eastAsia="Times New Roman" w:hAnsi="Verdana"/>
          <w:b/>
        </w:rPr>
        <w:t xml:space="preserve">Παράρτημα της απόφασης στην υπόθεση </w:t>
      </w:r>
      <w:r w:rsidRPr="00246844">
        <w:rPr>
          <w:rFonts w:ascii="Verdana" w:eastAsia="Times New Roman" w:hAnsi="Verdana"/>
          <w:b/>
          <w:lang w:val="en-US"/>
        </w:rPr>
        <w:t>SA</w:t>
      </w:r>
      <w:r w:rsidRPr="00246844">
        <w:rPr>
          <w:rFonts w:ascii="Verdana" w:eastAsia="Times New Roman" w:hAnsi="Verdana"/>
          <w:b/>
        </w:rPr>
        <w:t>.103501 (2022/</w:t>
      </w:r>
      <w:r w:rsidRPr="00246844">
        <w:rPr>
          <w:rFonts w:ascii="Verdana" w:eastAsia="Times New Roman" w:hAnsi="Verdana"/>
          <w:b/>
          <w:lang w:val="en-US"/>
        </w:rPr>
        <w:t>N</w:t>
      </w:r>
      <w:r w:rsidRPr="00246844">
        <w:rPr>
          <w:rFonts w:ascii="Verdana" w:eastAsia="Times New Roman" w:hAnsi="Verdana"/>
          <w:b/>
        </w:rPr>
        <w:t>)</w:t>
      </w:r>
    </w:p>
    <w:p w:rsidR="0070614F" w:rsidRPr="00246844" w:rsidRDefault="0070614F" w:rsidP="00246844">
      <w:pPr>
        <w:rPr>
          <w:rFonts w:ascii="Verdana" w:eastAsia="Times New Roman" w:hAnsi="Verdana"/>
        </w:rPr>
      </w:pPr>
    </w:p>
    <w:p w:rsidR="0070614F" w:rsidRPr="00246844" w:rsidRDefault="0070614F" w:rsidP="00246844">
      <w:pPr>
        <w:ind w:right="186"/>
        <w:jc w:val="center"/>
        <w:rPr>
          <w:rFonts w:ascii="Verdana" w:eastAsia="Times New Roman" w:hAnsi="Verdana"/>
          <w:b/>
          <w:u w:val="single"/>
        </w:rPr>
      </w:pPr>
      <w:r w:rsidRPr="00246844">
        <w:rPr>
          <w:rFonts w:ascii="Verdana" w:eastAsia="Times New Roman" w:hAnsi="Verdana"/>
          <w:b/>
          <w:u w:val="single"/>
        </w:rPr>
        <w:t xml:space="preserve">Κατευθυντήριες γραμμές για τις κρατικές ενισχύσεις περιφερειακού χαρακτήρα </w:t>
      </w:r>
    </w:p>
    <w:p w:rsidR="0070614F" w:rsidRPr="007F0105" w:rsidRDefault="0070614F" w:rsidP="00246844">
      <w:pPr>
        <w:ind w:right="186"/>
        <w:jc w:val="center"/>
        <w:rPr>
          <w:rFonts w:ascii="Verdana" w:eastAsia="Times New Roman" w:hAnsi="Verdana"/>
          <w:i/>
        </w:rPr>
      </w:pPr>
      <w:r w:rsidRPr="007F0105">
        <w:rPr>
          <w:rFonts w:ascii="Verdana" w:eastAsia="Times New Roman" w:hAnsi="Verdana"/>
          <w:i/>
        </w:rPr>
        <w:t>(</w:t>
      </w:r>
      <w:r w:rsidRPr="00246844">
        <w:rPr>
          <w:rFonts w:ascii="Verdana" w:eastAsia="Times New Roman" w:hAnsi="Verdana"/>
          <w:i/>
          <w:lang w:val="en-US"/>
        </w:rPr>
        <w:t>OJ</w:t>
      </w:r>
      <w:r w:rsidRPr="007F0105">
        <w:rPr>
          <w:rFonts w:ascii="Verdana" w:eastAsia="Times New Roman" w:hAnsi="Verdana"/>
          <w:i/>
        </w:rPr>
        <w:t xml:space="preserve"> </w:t>
      </w:r>
      <w:r w:rsidRPr="00246844">
        <w:rPr>
          <w:rFonts w:ascii="Verdana" w:eastAsia="Times New Roman" w:hAnsi="Verdana"/>
          <w:i/>
          <w:lang w:val="en-US"/>
        </w:rPr>
        <w:t>C</w:t>
      </w:r>
      <w:r w:rsidRPr="007F0105">
        <w:rPr>
          <w:rFonts w:ascii="Verdana" w:eastAsia="Times New Roman" w:hAnsi="Verdana"/>
          <w:i/>
        </w:rPr>
        <w:t xml:space="preserve"> 153, 29.4.2021, </w:t>
      </w:r>
      <w:r w:rsidRPr="00246844">
        <w:rPr>
          <w:rFonts w:ascii="Verdana" w:eastAsia="Times New Roman" w:hAnsi="Verdana"/>
          <w:i/>
          <w:lang w:val="en-US"/>
        </w:rPr>
        <w:t>p</w:t>
      </w:r>
      <w:r w:rsidRPr="007F0105">
        <w:rPr>
          <w:rFonts w:ascii="Verdana" w:eastAsia="Times New Roman" w:hAnsi="Verdana"/>
          <w:i/>
        </w:rPr>
        <w:t>.1.)</w:t>
      </w:r>
    </w:p>
    <w:p w:rsidR="0070614F" w:rsidRPr="007F0105" w:rsidRDefault="0070614F" w:rsidP="00246844">
      <w:pPr>
        <w:rPr>
          <w:rFonts w:ascii="Verdana" w:eastAsia="Times New Roman" w:hAnsi="Verdana"/>
        </w:rPr>
      </w:pPr>
    </w:p>
    <w:p w:rsidR="0070614F" w:rsidRPr="00246844" w:rsidRDefault="0070614F" w:rsidP="00246844">
      <w:pPr>
        <w:ind w:right="-766"/>
        <w:rPr>
          <w:rFonts w:ascii="Verdana" w:eastAsia="Times New Roman" w:hAnsi="Verdana"/>
          <w:b/>
          <w:u w:val="single"/>
        </w:rPr>
      </w:pPr>
      <w:r w:rsidRPr="00246844">
        <w:rPr>
          <w:rFonts w:ascii="Verdana" w:eastAsia="Times New Roman" w:hAnsi="Verdana"/>
          <w:b/>
          <w:u w:val="single"/>
        </w:rPr>
        <w:t>Ελλάδα – Χάρτης περιφερειακών ενισχύσεων με ισχύ από  01.01.2022 έως 31.12.2027</w:t>
      </w:r>
    </w:p>
    <w:p w:rsidR="0070614F" w:rsidRPr="00246844" w:rsidRDefault="0070614F" w:rsidP="00246844">
      <w:pPr>
        <w:ind w:left="820"/>
        <w:rPr>
          <w:rFonts w:ascii="Verdana" w:eastAsia="Times New Roman" w:hAnsi="Verdana"/>
          <w:b/>
          <w:u w:val="single"/>
        </w:rPr>
      </w:pPr>
    </w:p>
    <w:tbl>
      <w:tblPr>
        <w:tblStyle w:val="a3"/>
        <w:tblW w:w="9747" w:type="dxa"/>
        <w:tblLook w:val="04A0" w:firstRow="1" w:lastRow="0" w:firstColumn="1" w:lastColumn="0" w:noHBand="0" w:noVBand="1"/>
      </w:tblPr>
      <w:tblGrid>
        <w:gridCol w:w="1101"/>
        <w:gridCol w:w="6357"/>
        <w:gridCol w:w="2289"/>
      </w:tblGrid>
      <w:tr w:rsidR="0070614F" w:rsidRPr="00246844" w:rsidTr="00246844">
        <w:tc>
          <w:tcPr>
            <w:tcW w:w="1101" w:type="dxa"/>
          </w:tcPr>
          <w:p w:rsidR="0070614F" w:rsidRPr="00246844" w:rsidRDefault="0070614F" w:rsidP="00246844">
            <w:pPr>
              <w:ind w:left="40"/>
              <w:rPr>
                <w:rFonts w:ascii="Verdana" w:eastAsia="Times New Roman" w:hAnsi="Verdana"/>
                <w:sz w:val="18"/>
                <w:szCs w:val="18"/>
              </w:rPr>
            </w:pPr>
            <w:r w:rsidRPr="00246844">
              <w:rPr>
                <w:rFonts w:ascii="Verdana" w:eastAsia="Times New Roman" w:hAnsi="Verdana"/>
                <w:sz w:val="18"/>
                <w:szCs w:val="18"/>
              </w:rPr>
              <w:t>Κωδικός Ζώνης</w:t>
            </w:r>
          </w:p>
        </w:tc>
        <w:tc>
          <w:tcPr>
            <w:tcW w:w="6357" w:type="dxa"/>
          </w:tcPr>
          <w:p w:rsidR="0070614F" w:rsidRPr="00246844" w:rsidRDefault="0070614F" w:rsidP="00246844">
            <w:pPr>
              <w:rPr>
                <w:rFonts w:ascii="Verdana" w:eastAsia="Times New Roman" w:hAnsi="Verdana"/>
                <w:sz w:val="18"/>
                <w:szCs w:val="18"/>
              </w:rPr>
            </w:pPr>
            <w:r w:rsidRPr="00246844">
              <w:rPr>
                <w:rFonts w:ascii="Verdana" w:eastAsia="Times New Roman" w:hAnsi="Verdana"/>
                <w:sz w:val="18"/>
                <w:szCs w:val="18"/>
              </w:rPr>
              <w:t>Ονομασία Ζώνης</w:t>
            </w:r>
          </w:p>
        </w:tc>
        <w:tc>
          <w:tcPr>
            <w:tcW w:w="2289" w:type="dxa"/>
          </w:tcPr>
          <w:p w:rsidR="0070614F" w:rsidRPr="00246844" w:rsidRDefault="0070614F" w:rsidP="00246844">
            <w:pPr>
              <w:ind w:right="106"/>
              <w:jc w:val="center"/>
              <w:rPr>
                <w:rFonts w:ascii="Verdana" w:eastAsia="Times New Roman" w:hAnsi="Verdana"/>
                <w:sz w:val="18"/>
                <w:szCs w:val="18"/>
              </w:rPr>
            </w:pPr>
            <w:r w:rsidRPr="00246844">
              <w:rPr>
                <w:rFonts w:ascii="Verdana" w:eastAsia="Times New Roman" w:hAnsi="Verdana"/>
                <w:sz w:val="18"/>
                <w:szCs w:val="18"/>
              </w:rPr>
              <w:t>Μέγιστές εντάσεις ενίσχυσης που ισχύουν για τις περιφερειακές ενισχύσεις που χορηγούνται σε μεγάλες επιχειρήσεις</w:t>
            </w:r>
          </w:p>
        </w:tc>
      </w:tr>
    </w:tbl>
    <w:p w:rsidR="00246844" w:rsidRDefault="00246844" w:rsidP="00246844">
      <w:pPr>
        <w:rPr>
          <w:rFonts w:ascii="Verdana" w:hAnsi="Verdana"/>
          <w:sz w:val="18"/>
          <w:szCs w:val="18"/>
        </w:rPr>
      </w:pPr>
    </w:p>
    <w:p w:rsidR="006C09CB" w:rsidRPr="00246844" w:rsidRDefault="006C09CB" w:rsidP="00246844">
      <w:pPr>
        <w:rPr>
          <w:rFonts w:ascii="Verdana" w:hAnsi="Verdana"/>
          <w:b/>
          <w:sz w:val="18"/>
          <w:szCs w:val="18"/>
        </w:rPr>
      </w:pPr>
      <w:r w:rsidRPr="00246844">
        <w:rPr>
          <w:rFonts w:ascii="Verdana" w:hAnsi="Verdana"/>
          <w:b/>
          <w:sz w:val="18"/>
          <w:szCs w:val="18"/>
        </w:rPr>
        <w:t xml:space="preserve">Περιοχή </w:t>
      </w:r>
      <w:r w:rsidR="00246844" w:rsidRPr="00246844">
        <w:rPr>
          <w:rFonts w:ascii="Verdana" w:hAnsi="Verdana"/>
          <w:b/>
          <w:sz w:val="18"/>
          <w:szCs w:val="18"/>
        </w:rPr>
        <w:t>α</w:t>
      </w:r>
    </w:p>
    <w:tbl>
      <w:tblPr>
        <w:tblStyle w:val="a3"/>
        <w:tblW w:w="9747" w:type="dxa"/>
        <w:tblLook w:val="04A0" w:firstRow="1" w:lastRow="0" w:firstColumn="1" w:lastColumn="0" w:noHBand="0" w:noVBand="1"/>
      </w:tblPr>
      <w:tblGrid>
        <w:gridCol w:w="1101"/>
        <w:gridCol w:w="6357"/>
        <w:gridCol w:w="2289"/>
      </w:tblGrid>
      <w:tr w:rsidR="0070614F" w:rsidRPr="00246844" w:rsidTr="00246844">
        <w:tc>
          <w:tcPr>
            <w:tcW w:w="1101" w:type="dxa"/>
          </w:tcPr>
          <w:p w:rsidR="0070614F" w:rsidRPr="00246844" w:rsidRDefault="0070614F" w:rsidP="00246844">
            <w:pPr>
              <w:ind w:left="40"/>
              <w:rPr>
                <w:rFonts w:ascii="Verdana" w:eastAsia="Times New Roman" w:hAnsi="Verdana"/>
                <w:sz w:val="18"/>
                <w:szCs w:val="18"/>
                <w:lang w:val="en-US"/>
              </w:rPr>
            </w:pPr>
            <w:r w:rsidRPr="00246844">
              <w:rPr>
                <w:rFonts w:ascii="Verdana" w:eastAsia="Times New Roman" w:hAnsi="Verdana"/>
                <w:sz w:val="18"/>
                <w:szCs w:val="18"/>
              </w:rPr>
              <w:t xml:space="preserve">Κωδικός </w:t>
            </w:r>
            <w:r w:rsidRPr="00246844">
              <w:rPr>
                <w:rFonts w:ascii="Verdana" w:eastAsia="Times New Roman" w:hAnsi="Verdana"/>
                <w:sz w:val="18"/>
                <w:szCs w:val="18"/>
                <w:lang w:val="en-US"/>
              </w:rPr>
              <w:t>NUTS</w:t>
            </w:r>
          </w:p>
        </w:tc>
        <w:tc>
          <w:tcPr>
            <w:tcW w:w="6357" w:type="dxa"/>
          </w:tcPr>
          <w:p w:rsidR="0070614F" w:rsidRPr="00246844" w:rsidRDefault="0070614F" w:rsidP="00246844">
            <w:pPr>
              <w:rPr>
                <w:rFonts w:ascii="Verdana" w:eastAsia="Times New Roman" w:hAnsi="Verdana"/>
                <w:sz w:val="18"/>
                <w:szCs w:val="18"/>
                <w:lang w:val="en-US"/>
              </w:rPr>
            </w:pPr>
            <w:r w:rsidRPr="00246844">
              <w:rPr>
                <w:rFonts w:ascii="Verdana" w:eastAsia="Times New Roman" w:hAnsi="Verdana"/>
                <w:sz w:val="18"/>
                <w:szCs w:val="18"/>
              </w:rPr>
              <w:t xml:space="preserve">Ονομασία της περιφέρειας </w:t>
            </w:r>
            <w:r w:rsidRPr="00246844">
              <w:rPr>
                <w:rFonts w:ascii="Verdana" w:eastAsia="Times New Roman" w:hAnsi="Verdana"/>
                <w:sz w:val="18"/>
                <w:szCs w:val="18"/>
                <w:lang w:val="en-US"/>
              </w:rPr>
              <w:t>NUTS</w:t>
            </w:r>
          </w:p>
        </w:tc>
        <w:tc>
          <w:tcPr>
            <w:tcW w:w="2289" w:type="dxa"/>
          </w:tcPr>
          <w:p w:rsidR="0070614F" w:rsidRPr="00246844" w:rsidRDefault="0070614F" w:rsidP="00246844">
            <w:pPr>
              <w:ind w:right="106"/>
              <w:jc w:val="center"/>
              <w:rPr>
                <w:rFonts w:ascii="Verdana" w:eastAsia="Times New Roman" w:hAnsi="Verdana"/>
                <w:sz w:val="18"/>
                <w:szCs w:val="18"/>
              </w:rPr>
            </w:pPr>
            <w:r w:rsidRPr="00246844">
              <w:rPr>
                <w:rFonts w:ascii="Verdana" w:eastAsia="Times New Roman" w:hAnsi="Verdana"/>
                <w:sz w:val="18"/>
                <w:szCs w:val="18"/>
              </w:rPr>
              <w:t>Μέγιστές εντάσεις ενίσχυσης (μεγάλες επιχειρήσεις)</w:t>
            </w:r>
          </w:p>
          <w:p w:rsidR="0070614F" w:rsidRPr="00246844" w:rsidRDefault="00E354CF" w:rsidP="00246844">
            <w:pPr>
              <w:ind w:right="106"/>
              <w:jc w:val="center"/>
              <w:rPr>
                <w:rFonts w:ascii="Verdana" w:eastAsia="Times New Roman" w:hAnsi="Verdana"/>
                <w:sz w:val="18"/>
                <w:szCs w:val="18"/>
              </w:rPr>
            </w:pPr>
            <w:r w:rsidRPr="00246844">
              <w:rPr>
                <w:rFonts w:ascii="Verdana" w:eastAsia="Times New Roman" w:hAnsi="Verdana"/>
                <w:sz w:val="18"/>
                <w:szCs w:val="18"/>
              </w:rPr>
              <w:t>01.01.2022 έως 31.12.2027</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EL41</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Βόρειο Αιγαίο</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60%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EL42</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Νότιο Αιγαίο</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40%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EL43</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Κρήτη</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50%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EL51</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Ανατολική Μακεδονία, Θράκη</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50%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EL52</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Κεντρική Μακεδονία</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50%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EL53</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Δυτική Μακεδονία</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50%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EL54</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Ήπειρος</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50%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EL61</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Θεσσαλία</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50%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EL62</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Ιόνια Νησιά</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40%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EL63</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Δυτική Ελλάδα</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50%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EL64</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Στερεά Ελλάδα</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40%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EL643</w:t>
            </w:r>
          </w:p>
        </w:tc>
        <w:tc>
          <w:tcPr>
            <w:tcW w:w="6357" w:type="dxa"/>
          </w:tcPr>
          <w:p w:rsidR="00E354CF" w:rsidRPr="00246844" w:rsidRDefault="00E354CF" w:rsidP="00246844">
            <w:pPr>
              <w:rPr>
                <w:rFonts w:ascii="Verdana" w:eastAsia="Times New Roman" w:hAnsi="Verdana"/>
                <w:sz w:val="18"/>
                <w:szCs w:val="18"/>
              </w:rPr>
            </w:pPr>
            <w:r w:rsidRPr="00246844">
              <w:rPr>
                <w:rFonts w:ascii="Verdana" w:eastAsia="Times New Roman" w:hAnsi="Verdana"/>
                <w:sz w:val="18"/>
                <w:szCs w:val="18"/>
              </w:rPr>
              <w:t>Ευρυτανία (αραιοκατοικημένη περιοχή)</w:t>
            </w:r>
          </w:p>
        </w:tc>
        <w:tc>
          <w:tcPr>
            <w:tcW w:w="2289" w:type="dxa"/>
            <w:vAlign w:val="bottom"/>
          </w:tcPr>
          <w:p w:rsidR="00E354CF" w:rsidRPr="00246844" w:rsidRDefault="007F0105" w:rsidP="007F0105">
            <w:pPr>
              <w:jc w:val="center"/>
              <w:rPr>
                <w:rFonts w:ascii="Verdana" w:eastAsia="Times New Roman" w:hAnsi="Verdana"/>
                <w:sz w:val="18"/>
                <w:szCs w:val="18"/>
              </w:rPr>
            </w:pPr>
            <w:r>
              <w:rPr>
                <w:rFonts w:ascii="Verdana" w:eastAsia="Times New Roman" w:hAnsi="Verdana"/>
                <w:sz w:val="18"/>
                <w:szCs w:val="18"/>
              </w:rPr>
              <w:t>4</w:t>
            </w:r>
            <w:bookmarkStart w:id="0" w:name="_GoBack"/>
            <w:bookmarkEnd w:id="0"/>
            <w:r>
              <w:rPr>
                <w:rFonts w:ascii="Verdana" w:eastAsia="Times New Roman" w:hAnsi="Verdana"/>
                <w:sz w:val="18"/>
                <w:szCs w:val="18"/>
              </w:rPr>
              <w:t>0%</w:t>
            </w:r>
          </w:p>
        </w:tc>
      </w:tr>
      <w:tr w:rsidR="00E354CF" w:rsidRPr="00246844" w:rsidTr="00246844">
        <w:tc>
          <w:tcPr>
            <w:tcW w:w="1101" w:type="dxa"/>
            <w:vAlign w:val="bottom"/>
          </w:tcPr>
          <w:p w:rsidR="00E354CF" w:rsidRPr="00246844" w:rsidRDefault="00E354CF" w:rsidP="00246844">
            <w:pPr>
              <w:ind w:left="40"/>
              <w:rPr>
                <w:rFonts w:ascii="Verdana" w:eastAsia="Times New Roman" w:hAnsi="Verdana"/>
                <w:sz w:val="18"/>
                <w:szCs w:val="18"/>
              </w:rPr>
            </w:pPr>
            <w:r w:rsidRPr="00246844">
              <w:rPr>
                <w:rFonts w:ascii="Verdana" w:eastAsia="Times New Roman" w:hAnsi="Verdana"/>
                <w:sz w:val="18"/>
                <w:szCs w:val="18"/>
              </w:rPr>
              <w:t>EL65</w:t>
            </w:r>
          </w:p>
        </w:tc>
        <w:tc>
          <w:tcPr>
            <w:tcW w:w="6357" w:type="dxa"/>
          </w:tcPr>
          <w:p w:rsidR="00E354CF" w:rsidRPr="00246844" w:rsidRDefault="00E354CF" w:rsidP="00246844">
            <w:pPr>
              <w:jc w:val="both"/>
              <w:rPr>
                <w:rFonts w:ascii="Verdana" w:eastAsia="Times New Roman" w:hAnsi="Verdana"/>
                <w:sz w:val="18"/>
                <w:szCs w:val="18"/>
              </w:rPr>
            </w:pPr>
            <w:r w:rsidRPr="00246844">
              <w:rPr>
                <w:rFonts w:ascii="Verdana" w:eastAsia="Times New Roman" w:hAnsi="Verdana"/>
                <w:sz w:val="18"/>
                <w:szCs w:val="18"/>
              </w:rPr>
              <w:t xml:space="preserve">Πελοπόννησος </w:t>
            </w:r>
            <w:r w:rsidRPr="00246844">
              <w:rPr>
                <w:rFonts w:ascii="Verdana" w:eastAsia="Times New Roman" w:hAnsi="Verdana"/>
                <w:i/>
                <w:sz w:val="18"/>
                <w:szCs w:val="18"/>
              </w:rPr>
              <w:t xml:space="preserve">(εν μέρει: </w:t>
            </w:r>
            <w:r w:rsidR="006C09CB" w:rsidRPr="00246844">
              <w:rPr>
                <w:rFonts w:ascii="Verdana" w:eastAsia="Times New Roman" w:hAnsi="Verdana"/>
                <w:i/>
                <w:sz w:val="18"/>
                <w:szCs w:val="18"/>
              </w:rPr>
              <w:t xml:space="preserve">δεν περιλαμβάνει από την Αργολίδα – Αρκαδία τους Δήμους της Μεγαλόπολης, της Γορτυνίας και της Τρίπολης από το </w:t>
            </w:r>
            <w:r w:rsidR="006C09CB" w:rsidRPr="00246844">
              <w:rPr>
                <w:rFonts w:ascii="Verdana" w:eastAsia="Times New Roman" w:hAnsi="Verdana"/>
                <w:i/>
                <w:sz w:val="18"/>
                <w:szCs w:val="18"/>
                <w:lang w:val="en-US"/>
              </w:rPr>
              <w:t>EL</w:t>
            </w:r>
            <w:r w:rsidR="006C09CB" w:rsidRPr="00246844">
              <w:rPr>
                <w:rFonts w:ascii="Verdana" w:eastAsia="Times New Roman" w:hAnsi="Verdana"/>
                <w:i/>
                <w:sz w:val="18"/>
                <w:szCs w:val="18"/>
              </w:rPr>
              <w:t xml:space="preserve">651 και από τη Λακωνία - Μεσσηνία το Δήμο Οιχαλίας από το </w:t>
            </w:r>
            <w:r w:rsidR="006C09CB" w:rsidRPr="00246844">
              <w:rPr>
                <w:rFonts w:ascii="Verdana" w:eastAsia="Times New Roman" w:hAnsi="Verdana"/>
                <w:i/>
                <w:sz w:val="18"/>
                <w:szCs w:val="18"/>
                <w:lang w:val="en-US"/>
              </w:rPr>
              <w:t>EL</w:t>
            </w:r>
            <w:r w:rsidR="006C09CB" w:rsidRPr="00246844">
              <w:rPr>
                <w:rFonts w:ascii="Verdana" w:eastAsia="Times New Roman" w:hAnsi="Verdana"/>
                <w:i/>
                <w:sz w:val="18"/>
                <w:szCs w:val="18"/>
              </w:rPr>
              <w:t xml:space="preserve"> 653</w:t>
            </w:r>
            <w:r w:rsidR="00246844" w:rsidRPr="00246844">
              <w:rPr>
                <w:rFonts w:ascii="Verdana" w:eastAsia="Times New Roman" w:hAnsi="Verdana"/>
                <w:i/>
                <w:sz w:val="18"/>
                <w:szCs w:val="18"/>
              </w:rPr>
              <w:t>)</w:t>
            </w:r>
          </w:p>
        </w:tc>
        <w:tc>
          <w:tcPr>
            <w:tcW w:w="2289" w:type="dxa"/>
            <w:vAlign w:val="bottom"/>
          </w:tcPr>
          <w:p w:rsidR="00E354CF" w:rsidRPr="00246844" w:rsidRDefault="00E354CF" w:rsidP="00246844">
            <w:pPr>
              <w:jc w:val="center"/>
              <w:rPr>
                <w:rFonts w:ascii="Verdana" w:eastAsia="Times New Roman" w:hAnsi="Verdana"/>
                <w:sz w:val="18"/>
                <w:szCs w:val="18"/>
              </w:rPr>
            </w:pPr>
            <w:r w:rsidRPr="00246844">
              <w:rPr>
                <w:rFonts w:ascii="Verdana" w:eastAsia="Times New Roman" w:hAnsi="Verdana"/>
                <w:sz w:val="18"/>
                <w:szCs w:val="18"/>
              </w:rPr>
              <w:t>40%</w:t>
            </w:r>
          </w:p>
        </w:tc>
      </w:tr>
      <w:tr w:rsidR="006C09CB" w:rsidRPr="00246844" w:rsidTr="00246844">
        <w:trPr>
          <w:trHeight w:val="647"/>
        </w:trPr>
        <w:tc>
          <w:tcPr>
            <w:tcW w:w="1101" w:type="dxa"/>
            <w:vAlign w:val="bottom"/>
          </w:tcPr>
          <w:p w:rsidR="006C09CB" w:rsidRPr="00246844" w:rsidRDefault="006C09CB" w:rsidP="00246844">
            <w:pPr>
              <w:ind w:left="40"/>
              <w:rPr>
                <w:rFonts w:ascii="Verdana" w:eastAsia="Times New Roman" w:hAnsi="Verdana"/>
                <w:sz w:val="18"/>
                <w:szCs w:val="18"/>
              </w:rPr>
            </w:pPr>
            <w:r w:rsidRPr="00246844">
              <w:rPr>
                <w:rFonts w:ascii="Verdana" w:eastAsia="Times New Roman" w:hAnsi="Verdana"/>
                <w:sz w:val="18"/>
                <w:szCs w:val="18"/>
              </w:rPr>
              <w:t>EL65</w:t>
            </w:r>
          </w:p>
        </w:tc>
        <w:tc>
          <w:tcPr>
            <w:tcW w:w="6357" w:type="dxa"/>
          </w:tcPr>
          <w:p w:rsidR="006C09CB" w:rsidRPr="00246844" w:rsidRDefault="006C09CB" w:rsidP="00246844">
            <w:pPr>
              <w:jc w:val="both"/>
              <w:rPr>
                <w:rFonts w:ascii="Verdana" w:eastAsia="Times New Roman" w:hAnsi="Verdana"/>
                <w:sz w:val="18"/>
                <w:szCs w:val="18"/>
              </w:rPr>
            </w:pPr>
            <w:r w:rsidRPr="00246844">
              <w:rPr>
                <w:rFonts w:ascii="Verdana" w:eastAsia="Times New Roman" w:hAnsi="Verdana"/>
                <w:sz w:val="18"/>
                <w:szCs w:val="18"/>
              </w:rPr>
              <w:t xml:space="preserve">Πελοπόννησος </w:t>
            </w:r>
            <w:r w:rsidRPr="00246844">
              <w:rPr>
                <w:rFonts w:ascii="Verdana" w:eastAsia="Times New Roman" w:hAnsi="Verdana"/>
                <w:i/>
                <w:sz w:val="18"/>
                <w:szCs w:val="18"/>
              </w:rPr>
              <w:t xml:space="preserve">(εν μέρει: περιλαμβάνει από την Αργολίδα – Αρκαδία τους Δήμους της Μεγαλόπολης, της Γορτυνίας και της Τρίπολης από το </w:t>
            </w:r>
            <w:r w:rsidRPr="00246844">
              <w:rPr>
                <w:rFonts w:ascii="Verdana" w:eastAsia="Times New Roman" w:hAnsi="Verdana"/>
                <w:i/>
                <w:sz w:val="18"/>
                <w:szCs w:val="18"/>
                <w:lang w:val="en-US"/>
              </w:rPr>
              <w:t>EL</w:t>
            </w:r>
            <w:r w:rsidRPr="00246844">
              <w:rPr>
                <w:rFonts w:ascii="Verdana" w:eastAsia="Times New Roman" w:hAnsi="Verdana"/>
                <w:i/>
                <w:sz w:val="18"/>
                <w:szCs w:val="18"/>
              </w:rPr>
              <w:t xml:space="preserve">651 και από τη Λακωνία -  Μεσσηνία το Δήμο Οιχαλίας από το </w:t>
            </w:r>
            <w:r w:rsidRPr="00246844">
              <w:rPr>
                <w:rFonts w:ascii="Verdana" w:eastAsia="Times New Roman" w:hAnsi="Verdana"/>
                <w:i/>
                <w:sz w:val="18"/>
                <w:szCs w:val="18"/>
                <w:lang w:val="en-US"/>
              </w:rPr>
              <w:t>EL</w:t>
            </w:r>
            <w:r w:rsidRPr="00246844">
              <w:rPr>
                <w:rFonts w:ascii="Verdana" w:eastAsia="Times New Roman" w:hAnsi="Verdana"/>
                <w:i/>
                <w:sz w:val="18"/>
                <w:szCs w:val="18"/>
              </w:rPr>
              <w:t xml:space="preserve"> 653</w:t>
            </w:r>
            <w:r w:rsidR="00246844" w:rsidRPr="00246844">
              <w:rPr>
                <w:rFonts w:ascii="Verdana" w:eastAsia="Times New Roman" w:hAnsi="Verdana"/>
                <w:i/>
                <w:sz w:val="18"/>
                <w:szCs w:val="18"/>
              </w:rPr>
              <w:t>)</w:t>
            </w:r>
          </w:p>
        </w:tc>
        <w:tc>
          <w:tcPr>
            <w:tcW w:w="2289" w:type="dxa"/>
            <w:vAlign w:val="bottom"/>
          </w:tcPr>
          <w:p w:rsidR="006C09CB" w:rsidRPr="00246844" w:rsidRDefault="006C09CB" w:rsidP="00246844">
            <w:pPr>
              <w:jc w:val="center"/>
              <w:rPr>
                <w:rFonts w:ascii="Verdana" w:eastAsia="Times New Roman" w:hAnsi="Verdana"/>
                <w:sz w:val="18"/>
                <w:szCs w:val="18"/>
                <w:lang w:val="en-US"/>
              </w:rPr>
            </w:pPr>
            <w:r w:rsidRPr="00246844">
              <w:rPr>
                <w:rFonts w:ascii="Verdana" w:eastAsia="Times New Roman" w:hAnsi="Verdana"/>
                <w:sz w:val="18"/>
                <w:szCs w:val="18"/>
                <w:lang w:val="en-US"/>
              </w:rPr>
              <w:t>50%</w:t>
            </w:r>
          </w:p>
        </w:tc>
      </w:tr>
    </w:tbl>
    <w:p w:rsidR="00246844" w:rsidRDefault="00246844" w:rsidP="00246844">
      <w:pPr>
        <w:rPr>
          <w:rFonts w:ascii="Verdana" w:eastAsia="Times New Roman" w:hAnsi="Verdana"/>
          <w:sz w:val="18"/>
          <w:szCs w:val="18"/>
        </w:rPr>
      </w:pPr>
    </w:p>
    <w:p w:rsidR="0070614F" w:rsidRPr="00246844" w:rsidRDefault="006C09CB" w:rsidP="00246844">
      <w:pPr>
        <w:rPr>
          <w:rFonts w:ascii="Verdana" w:eastAsia="Times New Roman" w:hAnsi="Verdana"/>
          <w:b/>
          <w:sz w:val="18"/>
          <w:szCs w:val="18"/>
        </w:rPr>
      </w:pPr>
      <w:r w:rsidRPr="00246844">
        <w:rPr>
          <w:rFonts w:ascii="Verdana" w:eastAsia="Times New Roman" w:hAnsi="Verdana"/>
          <w:b/>
          <w:sz w:val="18"/>
          <w:szCs w:val="18"/>
        </w:rPr>
        <w:t xml:space="preserve">Μη </w:t>
      </w:r>
      <w:r w:rsidR="00246844" w:rsidRPr="00246844">
        <w:rPr>
          <w:rFonts w:ascii="Verdana" w:eastAsia="Times New Roman" w:hAnsi="Verdana"/>
          <w:b/>
          <w:sz w:val="18"/>
          <w:szCs w:val="18"/>
        </w:rPr>
        <w:t>προκαθορισμένες</w:t>
      </w:r>
      <w:r w:rsidRPr="00246844">
        <w:rPr>
          <w:rFonts w:ascii="Verdana" w:eastAsia="Times New Roman" w:hAnsi="Verdana"/>
          <w:b/>
          <w:sz w:val="18"/>
          <w:szCs w:val="18"/>
        </w:rPr>
        <w:t xml:space="preserve"> περιοχές ‘γ’</w:t>
      </w:r>
    </w:p>
    <w:tbl>
      <w:tblPr>
        <w:tblStyle w:val="a3"/>
        <w:tblW w:w="9747" w:type="dxa"/>
        <w:tblLook w:val="04A0" w:firstRow="1" w:lastRow="0" w:firstColumn="1" w:lastColumn="0" w:noHBand="0" w:noVBand="1"/>
      </w:tblPr>
      <w:tblGrid>
        <w:gridCol w:w="1101"/>
        <w:gridCol w:w="6357"/>
        <w:gridCol w:w="2289"/>
      </w:tblGrid>
      <w:tr w:rsidR="006C09CB" w:rsidRPr="00246844" w:rsidTr="00246844">
        <w:tc>
          <w:tcPr>
            <w:tcW w:w="1101" w:type="dxa"/>
          </w:tcPr>
          <w:p w:rsidR="006C09CB" w:rsidRPr="00246844" w:rsidRDefault="006C09CB" w:rsidP="00246844">
            <w:pPr>
              <w:ind w:left="40"/>
              <w:rPr>
                <w:rFonts w:ascii="Verdana" w:eastAsia="Times New Roman" w:hAnsi="Verdana"/>
                <w:sz w:val="18"/>
                <w:szCs w:val="18"/>
                <w:lang w:val="en-US"/>
              </w:rPr>
            </w:pPr>
            <w:r w:rsidRPr="00246844">
              <w:rPr>
                <w:rFonts w:ascii="Verdana" w:eastAsia="Times New Roman" w:hAnsi="Verdana"/>
                <w:sz w:val="18"/>
                <w:szCs w:val="18"/>
              </w:rPr>
              <w:t xml:space="preserve">Κωδικός </w:t>
            </w:r>
            <w:r w:rsidRPr="00246844">
              <w:rPr>
                <w:rFonts w:ascii="Verdana" w:eastAsia="Times New Roman" w:hAnsi="Verdana"/>
                <w:sz w:val="18"/>
                <w:szCs w:val="18"/>
                <w:lang w:val="en-US"/>
              </w:rPr>
              <w:t>NUTS</w:t>
            </w:r>
          </w:p>
        </w:tc>
        <w:tc>
          <w:tcPr>
            <w:tcW w:w="6357" w:type="dxa"/>
          </w:tcPr>
          <w:p w:rsidR="006C09CB" w:rsidRPr="00246844" w:rsidRDefault="006C09CB" w:rsidP="00246844">
            <w:pPr>
              <w:rPr>
                <w:rFonts w:ascii="Verdana" w:eastAsia="Times New Roman" w:hAnsi="Verdana"/>
                <w:sz w:val="18"/>
                <w:szCs w:val="18"/>
                <w:lang w:val="en-US"/>
              </w:rPr>
            </w:pPr>
            <w:r w:rsidRPr="00246844">
              <w:rPr>
                <w:rFonts w:ascii="Verdana" w:eastAsia="Times New Roman" w:hAnsi="Verdana"/>
                <w:sz w:val="18"/>
                <w:szCs w:val="18"/>
              </w:rPr>
              <w:t xml:space="preserve">Ονομασία της περιφέρειας </w:t>
            </w:r>
            <w:r w:rsidRPr="00246844">
              <w:rPr>
                <w:rFonts w:ascii="Verdana" w:eastAsia="Times New Roman" w:hAnsi="Verdana"/>
                <w:sz w:val="18"/>
                <w:szCs w:val="18"/>
                <w:lang w:val="en-US"/>
              </w:rPr>
              <w:t>NUTS</w:t>
            </w:r>
          </w:p>
        </w:tc>
        <w:tc>
          <w:tcPr>
            <w:tcW w:w="2289" w:type="dxa"/>
          </w:tcPr>
          <w:p w:rsidR="006C09CB" w:rsidRPr="00246844" w:rsidRDefault="006C09CB" w:rsidP="00246844">
            <w:pPr>
              <w:ind w:right="106"/>
              <w:jc w:val="center"/>
              <w:rPr>
                <w:rFonts w:ascii="Verdana" w:eastAsia="Times New Roman" w:hAnsi="Verdana"/>
                <w:sz w:val="18"/>
                <w:szCs w:val="18"/>
              </w:rPr>
            </w:pPr>
            <w:r w:rsidRPr="00246844">
              <w:rPr>
                <w:rFonts w:ascii="Verdana" w:eastAsia="Times New Roman" w:hAnsi="Verdana"/>
                <w:sz w:val="18"/>
                <w:szCs w:val="18"/>
              </w:rPr>
              <w:t>Μέγιστές εντάσεις ενίσχυσης (μεγάλες επιχειρήσεις)</w:t>
            </w:r>
          </w:p>
          <w:p w:rsidR="006C09CB" w:rsidRPr="00246844" w:rsidRDefault="006C09CB" w:rsidP="00246844">
            <w:pPr>
              <w:ind w:right="106"/>
              <w:jc w:val="center"/>
              <w:rPr>
                <w:rFonts w:ascii="Verdana" w:eastAsia="Times New Roman" w:hAnsi="Verdana"/>
                <w:sz w:val="18"/>
                <w:szCs w:val="18"/>
              </w:rPr>
            </w:pPr>
            <w:r w:rsidRPr="00246844">
              <w:rPr>
                <w:rFonts w:ascii="Verdana" w:eastAsia="Times New Roman" w:hAnsi="Verdana"/>
                <w:sz w:val="18"/>
                <w:szCs w:val="18"/>
              </w:rPr>
              <w:t>01.01.2022 έως 31.12.2027</w:t>
            </w:r>
          </w:p>
        </w:tc>
      </w:tr>
      <w:tr w:rsidR="00246844" w:rsidRPr="00246844" w:rsidTr="00246844">
        <w:tc>
          <w:tcPr>
            <w:tcW w:w="1101" w:type="dxa"/>
            <w:vAlign w:val="bottom"/>
          </w:tcPr>
          <w:p w:rsidR="00246844" w:rsidRPr="00246844" w:rsidRDefault="00246844" w:rsidP="00246844">
            <w:pPr>
              <w:ind w:left="40"/>
              <w:rPr>
                <w:rFonts w:ascii="Verdana" w:eastAsia="Times New Roman" w:hAnsi="Verdana"/>
                <w:sz w:val="18"/>
                <w:szCs w:val="18"/>
              </w:rPr>
            </w:pPr>
            <w:r w:rsidRPr="00246844">
              <w:rPr>
                <w:rFonts w:ascii="Verdana" w:eastAsia="Times New Roman" w:hAnsi="Verdana"/>
                <w:sz w:val="18"/>
                <w:szCs w:val="18"/>
              </w:rPr>
              <w:t>EL302</w:t>
            </w:r>
          </w:p>
        </w:tc>
        <w:tc>
          <w:tcPr>
            <w:tcW w:w="6357" w:type="dxa"/>
          </w:tcPr>
          <w:p w:rsidR="00246844" w:rsidRPr="00246844" w:rsidRDefault="00246844" w:rsidP="00246844">
            <w:pPr>
              <w:rPr>
                <w:rFonts w:ascii="Verdana" w:eastAsia="Times New Roman" w:hAnsi="Verdana"/>
                <w:sz w:val="18"/>
                <w:szCs w:val="18"/>
              </w:rPr>
            </w:pPr>
            <w:r w:rsidRPr="00246844">
              <w:rPr>
                <w:rFonts w:ascii="Verdana" w:eastAsia="Times New Roman" w:hAnsi="Verdana"/>
                <w:sz w:val="18"/>
                <w:szCs w:val="18"/>
              </w:rPr>
              <w:t>Δυτικός Τομέας Αθηνών</w:t>
            </w:r>
          </w:p>
        </w:tc>
        <w:tc>
          <w:tcPr>
            <w:tcW w:w="2289" w:type="dxa"/>
            <w:vAlign w:val="bottom"/>
          </w:tcPr>
          <w:p w:rsidR="00246844" w:rsidRPr="00246844" w:rsidRDefault="00246844" w:rsidP="00246844">
            <w:pPr>
              <w:jc w:val="center"/>
              <w:rPr>
                <w:rFonts w:ascii="Verdana" w:eastAsia="Times New Roman" w:hAnsi="Verdana"/>
                <w:sz w:val="18"/>
                <w:szCs w:val="18"/>
              </w:rPr>
            </w:pPr>
            <w:r w:rsidRPr="00246844">
              <w:rPr>
                <w:rFonts w:ascii="Verdana" w:eastAsia="Times New Roman" w:hAnsi="Verdana"/>
                <w:sz w:val="18"/>
                <w:szCs w:val="18"/>
              </w:rPr>
              <w:t>15%</w:t>
            </w:r>
          </w:p>
        </w:tc>
      </w:tr>
      <w:tr w:rsidR="00246844" w:rsidRPr="00246844" w:rsidTr="00246844">
        <w:tc>
          <w:tcPr>
            <w:tcW w:w="1101" w:type="dxa"/>
            <w:vAlign w:val="bottom"/>
          </w:tcPr>
          <w:p w:rsidR="00246844" w:rsidRPr="00246844" w:rsidRDefault="00246844" w:rsidP="00246844">
            <w:pPr>
              <w:ind w:left="40"/>
              <w:rPr>
                <w:rFonts w:ascii="Verdana" w:eastAsia="Times New Roman" w:hAnsi="Verdana"/>
                <w:sz w:val="18"/>
                <w:szCs w:val="18"/>
              </w:rPr>
            </w:pPr>
            <w:r w:rsidRPr="00246844">
              <w:rPr>
                <w:rFonts w:ascii="Verdana" w:eastAsia="Times New Roman" w:hAnsi="Verdana"/>
                <w:sz w:val="18"/>
                <w:szCs w:val="18"/>
              </w:rPr>
              <w:t>EL305</w:t>
            </w:r>
          </w:p>
        </w:tc>
        <w:tc>
          <w:tcPr>
            <w:tcW w:w="6357" w:type="dxa"/>
          </w:tcPr>
          <w:p w:rsidR="00246844" w:rsidRPr="00246844" w:rsidRDefault="00246844" w:rsidP="00246844">
            <w:pPr>
              <w:rPr>
                <w:rFonts w:ascii="Verdana" w:eastAsia="Times New Roman" w:hAnsi="Verdana"/>
                <w:sz w:val="18"/>
                <w:szCs w:val="18"/>
              </w:rPr>
            </w:pPr>
            <w:r w:rsidRPr="00246844">
              <w:rPr>
                <w:rFonts w:ascii="Verdana" w:eastAsia="Times New Roman" w:hAnsi="Verdana"/>
                <w:sz w:val="18"/>
                <w:szCs w:val="18"/>
              </w:rPr>
              <w:t>Ανατολική Αττική</w:t>
            </w:r>
          </w:p>
        </w:tc>
        <w:tc>
          <w:tcPr>
            <w:tcW w:w="2289" w:type="dxa"/>
            <w:vAlign w:val="bottom"/>
          </w:tcPr>
          <w:p w:rsidR="00246844" w:rsidRPr="00246844" w:rsidRDefault="00246844" w:rsidP="00246844">
            <w:pPr>
              <w:jc w:val="center"/>
              <w:rPr>
                <w:rFonts w:ascii="Verdana" w:eastAsia="Times New Roman" w:hAnsi="Verdana"/>
                <w:sz w:val="18"/>
                <w:szCs w:val="18"/>
              </w:rPr>
            </w:pPr>
            <w:r w:rsidRPr="00246844">
              <w:rPr>
                <w:rFonts w:ascii="Verdana" w:eastAsia="Times New Roman" w:hAnsi="Verdana"/>
                <w:sz w:val="18"/>
                <w:szCs w:val="18"/>
              </w:rPr>
              <w:t>25%</w:t>
            </w:r>
          </w:p>
        </w:tc>
      </w:tr>
      <w:tr w:rsidR="00246844" w:rsidRPr="00246844" w:rsidTr="00246844">
        <w:tc>
          <w:tcPr>
            <w:tcW w:w="1101" w:type="dxa"/>
            <w:vAlign w:val="bottom"/>
          </w:tcPr>
          <w:p w:rsidR="00246844" w:rsidRPr="00246844" w:rsidRDefault="00246844" w:rsidP="00246844">
            <w:pPr>
              <w:ind w:left="40"/>
              <w:rPr>
                <w:rFonts w:ascii="Verdana" w:eastAsia="Times New Roman" w:hAnsi="Verdana"/>
                <w:sz w:val="18"/>
                <w:szCs w:val="18"/>
              </w:rPr>
            </w:pPr>
            <w:r w:rsidRPr="00246844">
              <w:rPr>
                <w:rFonts w:ascii="Verdana" w:eastAsia="Times New Roman" w:hAnsi="Verdana"/>
                <w:sz w:val="18"/>
                <w:szCs w:val="18"/>
              </w:rPr>
              <w:t>EL306</w:t>
            </w:r>
          </w:p>
        </w:tc>
        <w:tc>
          <w:tcPr>
            <w:tcW w:w="6357" w:type="dxa"/>
          </w:tcPr>
          <w:p w:rsidR="00246844" w:rsidRPr="00246844" w:rsidRDefault="00246844" w:rsidP="00246844">
            <w:pPr>
              <w:rPr>
                <w:rFonts w:ascii="Verdana" w:eastAsia="Times New Roman" w:hAnsi="Verdana"/>
                <w:sz w:val="18"/>
                <w:szCs w:val="18"/>
              </w:rPr>
            </w:pPr>
            <w:r w:rsidRPr="00246844">
              <w:rPr>
                <w:rFonts w:ascii="Verdana" w:eastAsia="Times New Roman" w:hAnsi="Verdana"/>
                <w:sz w:val="18"/>
                <w:szCs w:val="18"/>
              </w:rPr>
              <w:t>Δυτική Αττική</w:t>
            </w:r>
          </w:p>
        </w:tc>
        <w:tc>
          <w:tcPr>
            <w:tcW w:w="2289" w:type="dxa"/>
            <w:vAlign w:val="bottom"/>
          </w:tcPr>
          <w:p w:rsidR="00246844" w:rsidRPr="00246844" w:rsidRDefault="00246844" w:rsidP="00246844">
            <w:pPr>
              <w:jc w:val="center"/>
              <w:rPr>
                <w:rFonts w:ascii="Verdana" w:eastAsia="Times New Roman" w:hAnsi="Verdana"/>
                <w:sz w:val="18"/>
                <w:szCs w:val="18"/>
              </w:rPr>
            </w:pPr>
            <w:r w:rsidRPr="00246844">
              <w:rPr>
                <w:rFonts w:ascii="Verdana" w:eastAsia="Times New Roman" w:hAnsi="Verdana"/>
                <w:sz w:val="18"/>
                <w:szCs w:val="18"/>
              </w:rPr>
              <w:t>25%</w:t>
            </w:r>
          </w:p>
        </w:tc>
      </w:tr>
      <w:tr w:rsidR="00246844" w:rsidRPr="00246844" w:rsidTr="00246844">
        <w:tc>
          <w:tcPr>
            <w:tcW w:w="1101" w:type="dxa"/>
            <w:vAlign w:val="bottom"/>
          </w:tcPr>
          <w:p w:rsidR="00246844" w:rsidRPr="00246844" w:rsidRDefault="00246844" w:rsidP="00246844">
            <w:pPr>
              <w:ind w:left="40"/>
              <w:rPr>
                <w:rFonts w:ascii="Verdana" w:eastAsia="Times New Roman" w:hAnsi="Verdana"/>
                <w:sz w:val="18"/>
                <w:szCs w:val="18"/>
              </w:rPr>
            </w:pPr>
            <w:r w:rsidRPr="00246844">
              <w:rPr>
                <w:rFonts w:ascii="Verdana" w:eastAsia="Times New Roman" w:hAnsi="Verdana"/>
                <w:sz w:val="18"/>
                <w:szCs w:val="18"/>
              </w:rPr>
              <w:t>EL307</w:t>
            </w:r>
          </w:p>
        </w:tc>
        <w:tc>
          <w:tcPr>
            <w:tcW w:w="6357" w:type="dxa"/>
          </w:tcPr>
          <w:p w:rsidR="00246844" w:rsidRPr="00246844" w:rsidRDefault="00246844" w:rsidP="00246844">
            <w:pPr>
              <w:rPr>
                <w:rFonts w:ascii="Verdana" w:eastAsia="Times New Roman" w:hAnsi="Verdana"/>
                <w:sz w:val="18"/>
                <w:szCs w:val="18"/>
              </w:rPr>
            </w:pPr>
            <w:r w:rsidRPr="00246844">
              <w:rPr>
                <w:rFonts w:ascii="Verdana" w:eastAsia="Times New Roman" w:hAnsi="Verdana"/>
                <w:sz w:val="18"/>
                <w:szCs w:val="18"/>
              </w:rPr>
              <w:t>Πειραιάς, Νήσοι</w:t>
            </w:r>
          </w:p>
        </w:tc>
        <w:tc>
          <w:tcPr>
            <w:tcW w:w="2289" w:type="dxa"/>
            <w:vAlign w:val="bottom"/>
          </w:tcPr>
          <w:p w:rsidR="00246844" w:rsidRPr="00246844" w:rsidRDefault="00246844" w:rsidP="00246844">
            <w:pPr>
              <w:jc w:val="center"/>
              <w:rPr>
                <w:rFonts w:ascii="Verdana" w:eastAsia="Times New Roman" w:hAnsi="Verdana"/>
                <w:sz w:val="18"/>
                <w:szCs w:val="18"/>
              </w:rPr>
            </w:pPr>
            <w:r w:rsidRPr="00246844">
              <w:rPr>
                <w:rFonts w:ascii="Verdana" w:eastAsia="Times New Roman" w:hAnsi="Verdana"/>
                <w:sz w:val="18"/>
                <w:szCs w:val="18"/>
              </w:rPr>
              <w:t>25%</w:t>
            </w:r>
          </w:p>
        </w:tc>
      </w:tr>
    </w:tbl>
    <w:p w:rsidR="00F00AB0" w:rsidRDefault="00F00AB0" w:rsidP="00246844">
      <w:pPr>
        <w:rPr>
          <w:rFonts w:ascii="Verdana" w:hAnsi="Verdana"/>
          <w:sz w:val="18"/>
          <w:szCs w:val="18"/>
        </w:rPr>
      </w:pPr>
    </w:p>
    <w:p w:rsidR="00246844" w:rsidRPr="00246844" w:rsidRDefault="00246844" w:rsidP="00246844">
      <w:pPr>
        <w:rPr>
          <w:rFonts w:ascii="Verdana" w:hAnsi="Verdana"/>
          <w:b/>
          <w:sz w:val="18"/>
          <w:szCs w:val="18"/>
          <w:u w:val="single"/>
        </w:rPr>
      </w:pPr>
      <w:r w:rsidRPr="00246844">
        <w:rPr>
          <w:rFonts w:ascii="Verdana" w:hAnsi="Verdana"/>
          <w:b/>
          <w:sz w:val="18"/>
          <w:szCs w:val="18"/>
          <w:u w:val="single"/>
        </w:rPr>
        <w:t>Σημείωση:</w:t>
      </w:r>
    </w:p>
    <w:p w:rsidR="00246844" w:rsidRDefault="00246844" w:rsidP="00246844">
      <w:pPr>
        <w:rPr>
          <w:rFonts w:ascii="Verdana" w:hAnsi="Verdana"/>
          <w:sz w:val="18"/>
          <w:szCs w:val="18"/>
        </w:rPr>
      </w:pPr>
    </w:p>
    <w:p w:rsidR="00246844" w:rsidRPr="00246844" w:rsidRDefault="00246844" w:rsidP="00246844">
      <w:pPr>
        <w:rPr>
          <w:rFonts w:ascii="Verdana" w:hAnsi="Verdana"/>
          <w:sz w:val="18"/>
          <w:szCs w:val="18"/>
        </w:rPr>
      </w:pPr>
      <w:r>
        <w:rPr>
          <w:rFonts w:ascii="Verdana" w:hAnsi="Verdana"/>
          <w:sz w:val="18"/>
          <w:szCs w:val="18"/>
        </w:rPr>
        <w:t>Οι μέγιστες εντάσεις ενίσχυσης μπορούν να αυξηθούν κατά 10 εκατοστιαίες μονάδες για τις μεσαίες επιχειρήσεις και κατά 20 εκατοστιαίες μονάδες για τις μικρές επιχειρήσεις  για τις αρχικές επενδύσεις με επιλέξιμες δαπάνες έως 50 εκατ. €.</w:t>
      </w:r>
    </w:p>
    <w:sectPr w:rsidR="00246844" w:rsidRPr="00246844" w:rsidSect="002468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0614F"/>
    <w:rsid w:val="00246844"/>
    <w:rsid w:val="003E5F80"/>
    <w:rsid w:val="006C09CB"/>
    <w:rsid w:val="0070614F"/>
    <w:rsid w:val="007F0105"/>
    <w:rsid w:val="008D38F3"/>
    <w:rsid w:val="00E354CF"/>
    <w:rsid w:val="00F00AB0"/>
    <w:rsid w:val="00F21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4F"/>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275</Words>
  <Characters>1491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gbexis</dc:creator>
  <cp:lastModifiedBy>e.pigkou</cp:lastModifiedBy>
  <cp:revision>2</cp:revision>
  <dcterms:created xsi:type="dcterms:W3CDTF">2022-07-22T10:54:00Z</dcterms:created>
  <dcterms:modified xsi:type="dcterms:W3CDTF">2022-09-16T18:21:00Z</dcterms:modified>
</cp:coreProperties>
</file>